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0845" w14:textId="36A1955B" w:rsidR="00A43075" w:rsidRPr="00D8098A" w:rsidRDefault="00D8098A" w:rsidP="002635A4">
      <w:pPr>
        <w:jc w:val="center"/>
        <w:rPr>
          <w:rFonts w:ascii="Arial" w:hAnsi="Arial" w:cs="Arial"/>
          <w:b/>
          <w:sz w:val="28"/>
          <w:szCs w:val="28"/>
        </w:rPr>
      </w:pPr>
      <w:r w:rsidRPr="00D8098A">
        <w:rPr>
          <w:rFonts w:ascii="Arial" w:hAnsi="Arial" w:cs="Arial"/>
          <w:b/>
          <w:sz w:val="28"/>
          <w:szCs w:val="28"/>
        </w:rPr>
        <w:t>Optimise II</w:t>
      </w:r>
      <w:r w:rsidR="00567679" w:rsidRPr="00D8098A">
        <w:rPr>
          <w:rFonts w:ascii="Arial" w:hAnsi="Arial" w:cs="Arial"/>
          <w:b/>
          <w:sz w:val="28"/>
          <w:szCs w:val="28"/>
        </w:rPr>
        <w:t xml:space="preserve"> Trial: </w:t>
      </w:r>
      <w:r w:rsidR="000A1CC9" w:rsidRPr="00D8098A">
        <w:rPr>
          <w:rFonts w:ascii="Arial" w:hAnsi="Arial" w:cs="Arial"/>
          <w:b/>
          <w:sz w:val="28"/>
          <w:szCs w:val="28"/>
        </w:rPr>
        <w:t>Feasibility</w:t>
      </w:r>
      <w:r w:rsidR="00567679" w:rsidRPr="00D8098A">
        <w:rPr>
          <w:rFonts w:ascii="Arial" w:hAnsi="Arial" w:cs="Arial"/>
          <w:b/>
          <w:sz w:val="28"/>
          <w:szCs w:val="28"/>
        </w:rPr>
        <w:t xml:space="preserve"> </w:t>
      </w:r>
      <w:r w:rsidR="00CA1256">
        <w:rPr>
          <w:rFonts w:ascii="Arial" w:hAnsi="Arial" w:cs="Arial"/>
          <w:b/>
          <w:sz w:val="28"/>
          <w:szCs w:val="28"/>
        </w:rPr>
        <w:t>q</w:t>
      </w:r>
      <w:r w:rsidR="00567679" w:rsidRPr="00D8098A">
        <w:rPr>
          <w:rFonts w:ascii="Arial" w:hAnsi="Arial" w:cs="Arial"/>
          <w:b/>
          <w:sz w:val="28"/>
          <w:szCs w:val="28"/>
        </w:rPr>
        <w:t>uestionnaire</w:t>
      </w:r>
      <w:r w:rsidR="000F73A4">
        <w:rPr>
          <w:rFonts w:ascii="Arial" w:hAnsi="Arial" w:cs="Arial"/>
          <w:b/>
          <w:sz w:val="28"/>
          <w:szCs w:val="28"/>
        </w:rPr>
        <w:t xml:space="preserve"> for potential </w:t>
      </w:r>
      <w:r w:rsidR="00CA1256">
        <w:rPr>
          <w:rFonts w:ascii="Arial" w:hAnsi="Arial" w:cs="Arial"/>
          <w:b/>
          <w:sz w:val="28"/>
          <w:szCs w:val="28"/>
        </w:rPr>
        <w:t>sites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1418"/>
        <w:gridCol w:w="2596"/>
        <w:gridCol w:w="3357"/>
      </w:tblGrid>
      <w:tr w:rsidR="00322168" w14:paraId="0B958AFC" w14:textId="77777777" w:rsidTr="009A3EBC">
        <w:trPr>
          <w:trHeight w:val="690"/>
        </w:trPr>
        <w:tc>
          <w:tcPr>
            <w:tcW w:w="2977" w:type="dxa"/>
            <w:vAlign w:val="center"/>
          </w:tcPr>
          <w:p w14:paraId="744222A5" w14:textId="77777777" w:rsidR="00322168" w:rsidRDefault="00322168" w:rsidP="0041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7FD24" w14:textId="77777777" w:rsidR="00322168" w:rsidRPr="005076E4" w:rsidRDefault="00567679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322168">
              <w:rPr>
                <w:rFonts w:ascii="Arial" w:hAnsi="Arial" w:cs="Arial"/>
                <w:sz w:val="20"/>
                <w:szCs w:val="20"/>
              </w:rPr>
              <w:t xml:space="preserve"> completed:</w:t>
            </w:r>
          </w:p>
        </w:tc>
        <w:tc>
          <w:tcPr>
            <w:tcW w:w="1418" w:type="dxa"/>
          </w:tcPr>
          <w:p w14:paraId="06F728D2" w14:textId="77777777" w:rsidR="00322168" w:rsidRPr="005076E4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2E5B27D" w14:textId="77777777" w:rsidR="00322168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D5A13" w14:textId="77777777" w:rsidR="00322168" w:rsidRPr="005076E4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 (name/role)</w:t>
            </w:r>
            <w:r w:rsidR="003221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7" w:type="dxa"/>
          </w:tcPr>
          <w:p w14:paraId="22755DA0" w14:textId="77777777" w:rsidR="00322168" w:rsidRPr="005076E4" w:rsidRDefault="0032216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E4" w14:paraId="009C484C" w14:textId="77777777" w:rsidTr="009A3EBC">
        <w:trPr>
          <w:trHeight w:val="690"/>
        </w:trPr>
        <w:tc>
          <w:tcPr>
            <w:tcW w:w="2977" w:type="dxa"/>
            <w:vAlign w:val="center"/>
          </w:tcPr>
          <w:p w14:paraId="0301A072" w14:textId="77777777" w:rsidR="00322168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4E00C" w14:textId="06647F79" w:rsidR="005076E4" w:rsidRDefault="00322168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411574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C413C3" w14:textId="77777777" w:rsidR="00322168" w:rsidRPr="005076E4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533703DE" w14:textId="77777777" w:rsidR="005076E4" w:rsidRPr="005076E4" w:rsidRDefault="005076E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14:paraId="51CE6CDE" w14:textId="77777777" w:rsidTr="009A3EBC">
        <w:trPr>
          <w:trHeight w:val="690"/>
        </w:trPr>
        <w:tc>
          <w:tcPr>
            <w:tcW w:w="2977" w:type="dxa"/>
            <w:vAlign w:val="center"/>
          </w:tcPr>
          <w:p w14:paraId="10DD9D70" w14:textId="6E5CEFDA" w:rsidR="00322168" w:rsidRPr="005076E4" w:rsidRDefault="00BC4215" w:rsidP="009A3EBC">
            <w:pPr>
              <w:rPr>
                <w:rFonts w:ascii="Arial" w:eastAsia="Calibri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principal investigator</w:t>
            </w:r>
            <w:r w:rsidR="00411574">
              <w:rPr>
                <w:rFonts w:ascii="Arial" w:hAnsi="Arial" w:cs="Arial"/>
                <w:sz w:val="20"/>
                <w:szCs w:val="20"/>
              </w:rPr>
              <w:t xml:space="preserve"> (PI)</w:t>
            </w:r>
            <w:r w:rsidR="00322168" w:rsidRPr="005076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</w:tcPr>
          <w:p w14:paraId="20ED7C83" w14:textId="77777777"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14:paraId="12566FFE" w14:textId="77777777" w:rsidTr="009A3EBC">
        <w:trPr>
          <w:trHeight w:val="690"/>
        </w:trPr>
        <w:tc>
          <w:tcPr>
            <w:tcW w:w="2977" w:type="dxa"/>
            <w:vAlign w:val="center"/>
          </w:tcPr>
          <w:p w14:paraId="078975F8" w14:textId="682903A1" w:rsidR="00322168" w:rsidRPr="005076E4" w:rsidRDefault="00567679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22168">
              <w:rPr>
                <w:rFonts w:ascii="Arial" w:hAnsi="Arial" w:cs="Arial"/>
                <w:sz w:val="20"/>
                <w:szCs w:val="20"/>
              </w:rPr>
              <w:t xml:space="preserve">ain contact </w:t>
            </w:r>
            <w:r>
              <w:rPr>
                <w:rFonts w:ascii="Arial" w:hAnsi="Arial" w:cs="Arial"/>
                <w:sz w:val="20"/>
                <w:szCs w:val="20"/>
              </w:rPr>
              <w:t>(name/role)</w:t>
            </w:r>
            <w:r w:rsidR="003221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</w:tcPr>
          <w:p w14:paraId="3F7F5115" w14:textId="77777777"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14:paraId="4B5CC8B3" w14:textId="77777777" w:rsidTr="009A3EBC">
        <w:trPr>
          <w:trHeight w:val="690"/>
        </w:trPr>
        <w:tc>
          <w:tcPr>
            <w:tcW w:w="2977" w:type="dxa"/>
            <w:vAlign w:val="center"/>
          </w:tcPr>
          <w:p w14:paraId="19132331" w14:textId="77777777" w:rsidR="00322168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9BFF5" w14:textId="5A6AB730" w:rsidR="00322168" w:rsidRDefault="00322168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0F73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F73A4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="000F73A4">
              <w:rPr>
                <w:rFonts w:ascii="Arial" w:hAnsi="Arial" w:cs="Arial"/>
                <w:sz w:val="20"/>
                <w:szCs w:val="20"/>
              </w:rPr>
              <w:t xml:space="preserve"> international code)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85D379" w14:textId="77777777" w:rsidR="00322168" w:rsidRPr="005076E4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210EAF03" w14:textId="77777777"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168" w14:paraId="4CB90758" w14:textId="77777777" w:rsidTr="009A3EBC">
        <w:trPr>
          <w:trHeight w:val="690"/>
        </w:trPr>
        <w:tc>
          <w:tcPr>
            <w:tcW w:w="2977" w:type="dxa"/>
            <w:vAlign w:val="center"/>
          </w:tcPr>
          <w:p w14:paraId="418C6739" w14:textId="77777777" w:rsidR="00322168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0DAA3" w14:textId="43A441A9" w:rsidR="00322168" w:rsidRDefault="00D8098A" w:rsidP="009A3EBC">
            <w:pPr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22168">
              <w:rPr>
                <w:rFonts w:ascii="Arial" w:hAnsi="Arial" w:cs="Arial"/>
                <w:sz w:val="20"/>
                <w:szCs w:val="20"/>
              </w:rPr>
              <w:t>-mail:</w:t>
            </w:r>
          </w:p>
          <w:p w14:paraId="18B06C65" w14:textId="77777777" w:rsidR="00322168" w:rsidRPr="005076E4" w:rsidRDefault="00322168" w:rsidP="009A3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14:paraId="433B159D" w14:textId="77777777" w:rsidR="00322168" w:rsidRPr="005076E4" w:rsidRDefault="00322168" w:rsidP="0032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B969A" w14:textId="77777777" w:rsidR="00A43075" w:rsidRDefault="00A43075" w:rsidP="005076E4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3686"/>
        <w:gridCol w:w="2551"/>
      </w:tblGrid>
      <w:tr w:rsidR="000B1EA8" w14:paraId="69F91954" w14:textId="77777777" w:rsidTr="00677E59">
        <w:trPr>
          <w:trHeight w:val="351"/>
        </w:trPr>
        <w:tc>
          <w:tcPr>
            <w:tcW w:w="4111" w:type="dxa"/>
            <w:shd w:val="clear" w:color="auto" w:fill="auto"/>
            <w:vAlign w:val="center"/>
          </w:tcPr>
          <w:p w14:paraId="61AD97C4" w14:textId="77777777" w:rsidR="000B1EA8" w:rsidRPr="000B1EA8" w:rsidRDefault="000B1EA8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A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A423ED" w14:textId="77777777" w:rsidR="000B1EA8" w:rsidRPr="000B1EA8" w:rsidRDefault="000B1EA8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A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032040" w14:textId="77777777" w:rsidR="000B1EA8" w:rsidRPr="000B1EA8" w:rsidRDefault="00AB424A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</w:tr>
      <w:tr w:rsidR="00A961E8" w14:paraId="016B72E9" w14:textId="77777777" w:rsidTr="00677E59">
        <w:trPr>
          <w:trHeight w:val="369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144DA2CE" w14:textId="77777777" w:rsidR="00A961E8" w:rsidRPr="00567679" w:rsidRDefault="00A961E8" w:rsidP="00677E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Clinical Aspects</w:t>
            </w:r>
          </w:p>
        </w:tc>
      </w:tr>
      <w:tr w:rsidR="000B1EA8" w14:paraId="026DD30E" w14:textId="77777777" w:rsidTr="00677E59">
        <w:tc>
          <w:tcPr>
            <w:tcW w:w="4111" w:type="dxa"/>
            <w:vAlign w:val="center"/>
          </w:tcPr>
          <w:p w14:paraId="1223FF5B" w14:textId="565642B8" w:rsidR="00E4459B" w:rsidRDefault="00E4459B" w:rsidP="00677E5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</w:t>
            </w:r>
            <w:r w:rsidR="00D8098A" w:rsidRPr="00EC4C74">
              <w:rPr>
                <w:rFonts w:ascii="Arial" w:hAnsi="Arial" w:cs="Arial"/>
                <w:sz w:val="20"/>
                <w:szCs w:val="20"/>
              </w:rPr>
              <w:t>Principal Investigator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have any </w:t>
            </w:r>
            <w:r w:rsidR="00567679">
              <w:rPr>
                <w:rFonts w:ascii="Arial" w:hAnsi="Arial" w:cs="Arial"/>
                <w:sz w:val="20"/>
                <w:szCs w:val="20"/>
                <w:lang w:val="en-US"/>
              </w:rPr>
              <w:t>comments to make about the trial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For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example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regards safety, ethical acceptability, scientific soundness?</w:t>
            </w:r>
          </w:p>
          <w:p w14:paraId="0A080E12" w14:textId="77777777" w:rsidR="000B1EA8" w:rsidRPr="000B1EA8" w:rsidRDefault="000B1EA8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2107681" w14:textId="77777777"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9F30A1" w14:textId="77777777"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19792B" w14:textId="77777777"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4A10A8" w14:textId="77777777" w:rsidR="000B1EA8" w:rsidRPr="000B1EA8" w:rsidRDefault="00AB424A" w:rsidP="00AB424A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0B1EA8" w14:paraId="52DEE2A6" w14:textId="77777777" w:rsidTr="00677E59">
        <w:tc>
          <w:tcPr>
            <w:tcW w:w="4111" w:type="dxa"/>
            <w:vAlign w:val="center"/>
          </w:tcPr>
          <w:p w14:paraId="4A467848" w14:textId="77777777" w:rsidR="00E4459B" w:rsidRDefault="00E4459B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8144D8" w14:textId="29718EBF" w:rsidR="000B1EA8" w:rsidRDefault="00E4459B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the procedures documented in the protocol consistent with 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>your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standards of care?</w:t>
            </w:r>
          </w:p>
          <w:p w14:paraId="563ABF0D" w14:textId="77777777" w:rsidR="00E4459B" w:rsidRPr="000B1EA8" w:rsidRDefault="00E4459B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6C0327C" w14:textId="77777777"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5D93F1" w14:textId="77777777"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0156AC" w14:textId="77777777" w:rsidR="00E4459B" w:rsidRDefault="00E4459B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66E152" w14:textId="77777777" w:rsidR="000B1EA8" w:rsidRPr="000B1EA8" w:rsidRDefault="00E4459B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A961E8" w14:paraId="5135F355" w14:textId="77777777" w:rsidTr="00677E59">
        <w:trPr>
          <w:trHeight w:val="341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4BA9EEAB" w14:textId="77777777" w:rsidR="00A961E8" w:rsidRPr="00567679" w:rsidRDefault="00A961E8" w:rsidP="00677E5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  <w:lang w:val="en-US"/>
              </w:rPr>
              <w:t>Investigators/Site Experience</w:t>
            </w:r>
          </w:p>
        </w:tc>
      </w:tr>
      <w:tr w:rsidR="000B1EA8" w14:paraId="6C0CCDF3" w14:textId="77777777" w:rsidTr="00677E59">
        <w:trPr>
          <w:trHeight w:val="1733"/>
        </w:trPr>
        <w:tc>
          <w:tcPr>
            <w:tcW w:w="4111" w:type="dxa"/>
            <w:vAlign w:val="center"/>
          </w:tcPr>
          <w:p w14:paraId="1DC4DC39" w14:textId="77777777" w:rsidR="007E13D7" w:rsidRPr="00EC4C74" w:rsidRDefault="007E13D7" w:rsidP="00677E59">
            <w:pPr>
              <w:pStyle w:val="List3"/>
              <w:spacing w:before="120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C4C74">
              <w:rPr>
                <w:rFonts w:ascii="Arial" w:hAnsi="Arial" w:cs="Arial"/>
                <w:sz w:val="20"/>
                <w:szCs w:val="20"/>
              </w:rPr>
              <w:t xml:space="preserve">Does the Principal Investigator have previous experience </w:t>
            </w:r>
            <w:proofErr w:type="gramStart"/>
            <w:r w:rsidRPr="00EC4C74">
              <w:rPr>
                <w:rFonts w:ascii="Arial" w:hAnsi="Arial" w:cs="Arial"/>
                <w:sz w:val="20"/>
                <w:szCs w:val="20"/>
              </w:rPr>
              <w:t>with:</w:t>
            </w:r>
            <w:proofErr w:type="gramEnd"/>
          </w:p>
          <w:p w14:paraId="2441301B" w14:textId="1CD402D2" w:rsidR="007E13D7" w:rsidRPr="00F63FAA" w:rsidRDefault="007E13D7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BC4215">
              <w:rPr>
                <w:rFonts w:ascii="Arial" w:hAnsi="Arial" w:cs="Arial"/>
                <w:sz w:val="20"/>
                <w:szCs w:val="20"/>
              </w:rPr>
              <w:t>r</w:t>
            </w:r>
            <w:r w:rsidR="00BC4215" w:rsidRPr="00F63FAA">
              <w:rPr>
                <w:rFonts w:ascii="Arial" w:hAnsi="Arial" w:cs="Arial"/>
                <w:sz w:val="20"/>
                <w:szCs w:val="20"/>
              </w:rPr>
              <w:t>esearch</w:t>
            </w:r>
            <w:r w:rsidRPr="00F63FA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DF3487" w14:textId="0C7D0457" w:rsidR="007E13D7" w:rsidRPr="00F63FAA" w:rsidRDefault="007E13D7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BC4215">
              <w:rPr>
                <w:rFonts w:ascii="Arial" w:hAnsi="Arial" w:cs="Arial"/>
                <w:sz w:val="20"/>
                <w:szCs w:val="20"/>
              </w:rPr>
              <w:t>p</w:t>
            </w:r>
            <w:r w:rsidR="00BC4215" w:rsidRPr="00F63FAA">
              <w:rPr>
                <w:rFonts w:ascii="Arial" w:hAnsi="Arial" w:cs="Arial"/>
                <w:sz w:val="20"/>
                <w:szCs w:val="20"/>
              </w:rPr>
              <w:t>opulation</w:t>
            </w:r>
            <w:r w:rsidRPr="00F63FA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4EF0C23" w14:textId="7B010103" w:rsidR="000B1EA8" w:rsidRDefault="00BC4215" w:rsidP="00677E59">
            <w:pPr>
              <w:pStyle w:val="List4"/>
              <w:keepNext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intervention</w:t>
            </w:r>
            <w:r w:rsidR="00677E5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B18689" w14:textId="77777777" w:rsidR="00776854" w:rsidRPr="000B1EA8" w:rsidRDefault="00776854" w:rsidP="00677E59">
            <w:pPr>
              <w:pStyle w:val="List4"/>
              <w:keepNext/>
              <w:spacing w:after="0"/>
              <w:ind w:left="502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2831E38" w14:textId="77777777"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2B2C47" w14:textId="77777777"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E62C8" w14:textId="77777777" w:rsidR="007E13D7" w:rsidRDefault="007E13D7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054F9" w14:textId="77777777" w:rsidR="007E13D7" w:rsidRDefault="007E13D7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7E6C" w14:textId="77777777" w:rsidR="007E13D7" w:rsidRDefault="007E13D7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14:paraId="1B56B4ED" w14:textId="77777777" w:rsidR="007E13D7" w:rsidRDefault="007E13D7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14:paraId="6867AAB5" w14:textId="77777777" w:rsidR="007E13D7" w:rsidRPr="000B1EA8" w:rsidRDefault="007E13D7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0B1EA8" w14:paraId="35B04B09" w14:textId="77777777" w:rsidTr="00677E59">
        <w:trPr>
          <w:trHeight w:val="1276"/>
        </w:trPr>
        <w:tc>
          <w:tcPr>
            <w:tcW w:w="4111" w:type="dxa"/>
            <w:vAlign w:val="center"/>
          </w:tcPr>
          <w:p w14:paraId="4245C835" w14:textId="77777777" w:rsidR="00776854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E6682" w14:textId="169DD747" w:rsidR="000B1EA8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studies</w:t>
            </w:r>
            <w:r w:rsidR="00BC4215">
              <w:rPr>
                <w:rFonts w:ascii="Arial" w:hAnsi="Arial" w:cs="Arial"/>
                <w:sz w:val="20"/>
                <w:szCs w:val="20"/>
              </w:rPr>
              <w:t>/trials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this hospital currently </w:t>
            </w:r>
            <w:r w:rsidR="00BC4215">
              <w:rPr>
                <w:rFonts w:ascii="Arial" w:hAnsi="Arial" w:cs="Arial"/>
                <w:sz w:val="20"/>
                <w:szCs w:val="20"/>
              </w:rPr>
              <w:t>recruiting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patient population?</w:t>
            </w:r>
          </w:p>
          <w:p w14:paraId="4B4F471E" w14:textId="77777777" w:rsidR="00776854" w:rsidRPr="000B1EA8" w:rsidRDefault="0077685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4639F0" w14:textId="50F2A442" w:rsidR="000B1EA8" w:rsidRPr="000B1EA8" w:rsidRDefault="000B1EA8" w:rsidP="00EC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2F5F24" w14:textId="37B422FE" w:rsidR="005A553F" w:rsidRPr="005A553F" w:rsidRDefault="005A553F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3F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  <w:r w:rsidR="00677E59">
              <w:rPr>
                <w:rFonts w:ascii="Arial" w:hAnsi="Arial" w:cs="Arial"/>
                <w:sz w:val="20"/>
                <w:szCs w:val="20"/>
                <w:lang w:val="en-US"/>
              </w:rPr>
              <w:t>open &amp;</w:t>
            </w:r>
            <w:r w:rsidRPr="005A553F">
              <w:rPr>
                <w:rFonts w:ascii="Arial" w:hAnsi="Arial" w:cs="Arial"/>
                <w:sz w:val="20"/>
                <w:szCs w:val="20"/>
                <w:lang w:val="en-US"/>
              </w:rPr>
              <w:t xml:space="preserve"> enrolling</w:t>
            </w:r>
            <w:r w:rsidR="00677E59">
              <w:rPr>
                <w:rFonts w:ascii="Arial" w:hAnsi="Arial" w:cs="Arial"/>
                <w:sz w:val="20"/>
                <w:szCs w:val="20"/>
                <w:lang w:val="en-US"/>
              </w:rPr>
              <w:t>: __</w:t>
            </w:r>
          </w:p>
          <w:p w14:paraId="34619868" w14:textId="77777777" w:rsidR="005A553F" w:rsidRPr="005A553F" w:rsidRDefault="005A553F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29ABCB" w14:textId="4A85CF14" w:rsidR="00776854" w:rsidRPr="000B1EA8" w:rsidRDefault="005A553F" w:rsidP="00677E59">
            <w:pPr>
              <w:rPr>
                <w:rFonts w:ascii="Arial" w:hAnsi="Arial" w:cs="Arial"/>
                <w:sz w:val="20"/>
                <w:szCs w:val="20"/>
              </w:rPr>
            </w:pPr>
            <w:r w:rsidRPr="005A553F">
              <w:rPr>
                <w:rFonts w:ascii="Arial" w:hAnsi="Arial" w:cs="Arial"/>
                <w:sz w:val="20"/>
                <w:szCs w:val="20"/>
              </w:rPr>
              <w:t xml:space="preserve">Total in </w:t>
            </w:r>
            <w:r w:rsidR="00677E59">
              <w:rPr>
                <w:rFonts w:ascii="Arial" w:hAnsi="Arial" w:cs="Arial"/>
                <w:sz w:val="20"/>
                <w:szCs w:val="20"/>
              </w:rPr>
              <w:t>f</w:t>
            </w:r>
            <w:r w:rsidRPr="005A553F">
              <w:rPr>
                <w:rFonts w:ascii="Arial" w:hAnsi="Arial" w:cs="Arial"/>
                <w:sz w:val="20"/>
                <w:szCs w:val="20"/>
              </w:rPr>
              <w:t>ollow-up</w:t>
            </w:r>
            <w:r w:rsidR="00677E59">
              <w:rPr>
                <w:rFonts w:ascii="Arial" w:hAnsi="Arial" w:cs="Arial"/>
                <w:sz w:val="20"/>
                <w:szCs w:val="20"/>
              </w:rPr>
              <w:t>: __</w:t>
            </w:r>
          </w:p>
        </w:tc>
      </w:tr>
      <w:tr w:rsidR="000B1EA8" w14:paraId="143BCB97" w14:textId="77777777" w:rsidTr="00677E59">
        <w:tc>
          <w:tcPr>
            <w:tcW w:w="4111" w:type="dxa"/>
            <w:vAlign w:val="center"/>
          </w:tcPr>
          <w:p w14:paraId="473B6C44" w14:textId="77777777" w:rsidR="00AB424A" w:rsidRDefault="00AB424A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A2CAE" w14:textId="055500C7" w:rsidR="00AD3CD7" w:rsidRDefault="00AD3CD7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working hours per week do the research team estimate they have available for th</w:t>
            </w:r>
            <w:r w:rsidR="00BC421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8098A">
              <w:rPr>
                <w:rFonts w:ascii="Arial" w:hAnsi="Arial" w:cs="Arial"/>
                <w:sz w:val="20"/>
                <w:szCs w:val="20"/>
              </w:rPr>
              <w:t>OPTIMISE II</w:t>
            </w:r>
            <w:r w:rsidR="00BC4215">
              <w:rPr>
                <w:rFonts w:ascii="Arial" w:hAnsi="Arial" w:cs="Arial"/>
                <w:sz w:val="20"/>
                <w:szCs w:val="20"/>
              </w:rPr>
              <w:t xml:space="preserve"> trial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74FE656" w14:textId="77777777" w:rsidR="00EE0064" w:rsidRPr="000B1EA8" w:rsidRDefault="00EE006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F441CC7" w14:textId="77777777"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0C63A" w14:textId="77777777" w:rsidR="00AB424A" w:rsidRDefault="00AB424A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07DB4" w14:textId="77777777" w:rsidR="00567679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A2618" w14:textId="203B6E43" w:rsidR="00B26AD7" w:rsidRDefault="00B26AD7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1B6F7" w14:textId="77777777" w:rsidR="00677E59" w:rsidRDefault="00677E59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4B481" w14:textId="77777777" w:rsidR="00567679" w:rsidRPr="00B26AD7" w:rsidRDefault="00567679" w:rsidP="00B26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5E5EA7" w14:textId="77777777" w:rsidR="000B1EA8" w:rsidRDefault="000B1EA8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1F594" w14:textId="77777777" w:rsidR="002457FD" w:rsidRDefault="002457FD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7585D" w14:textId="648D6CAD" w:rsidR="00B26AD7" w:rsidRDefault="00B26AD7" w:rsidP="00677E59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hours / week</w:t>
            </w:r>
          </w:p>
          <w:p w14:paraId="786E27A7" w14:textId="1080C845" w:rsidR="00AB424A" w:rsidRDefault="00AB424A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8FAE46" w14:textId="24F3D7CA" w:rsidR="00CA1256" w:rsidRDefault="00CA1256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AA162F" w14:textId="77777777" w:rsidR="00CA1256" w:rsidRDefault="00CA1256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F41E51" w14:textId="77777777" w:rsidR="002457FD" w:rsidRPr="000B1EA8" w:rsidRDefault="002457FD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EA8" w14:paraId="4D04040A" w14:textId="77777777" w:rsidTr="00677E59">
        <w:tc>
          <w:tcPr>
            <w:tcW w:w="4111" w:type="dxa"/>
            <w:vAlign w:val="center"/>
          </w:tcPr>
          <w:p w14:paraId="54FE223E" w14:textId="77777777" w:rsidR="002B5744" w:rsidRDefault="002B5744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747BD1" w14:textId="3B6F1BE9" w:rsidR="000B1EA8" w:rsidRDefault="002B5744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Have the site staff received </w:t>
            </w:r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regulatory training 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="004115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ood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 xml:space="preserve">linical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8098A">
              <w:rPr>
                <w:rFonts w:ascii="Arial" w:hAnsi="Arial" w:cs="Arial"/>
                <w:sz w:val="20"/>
                <w:szCs w:val="20"/>
                <w:lang w:val="en-US"/>
              </w:rPr>
              <w:t>ractice / Research Governance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>)?</w:t>
            </w:r>
          </w:p>
          <w:p w14:paraId="73BECBDA" w14:textId="77777777" w:rsidR="002B5744" w:rsidRPr="000B1EA8" w:rsidRDefault="002B574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99F5C9C" w14:textId="77777777" w:rsidR="000B1EA8" w:rsidRP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B0B498" w14:textId="77777777" w:rsidR="000B1EA8" w:rsidRDefault="000B1EA8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D2907" w14:textId="77777777" w:rsidR="002B5744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BA41F" w14:textId="77777777" w:rsidR="002B5744" w:rsidRPr="000B1EA8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923C05" w14:paraId="38284F33" w14:textId="77777777" w:rsidTr="00677E59">
        <w:tc>
          <w:tcPr>
            <w:tcW w:w="4111" w:type="dxa"/>
            <w:vAlign w:val="center"/>
          </w:tcPr>
          <w:p w14:paraId="2E1BD81D" w14:textId="539467E8" w:rsidR="002B5744" w:rsidRDefault="002B5744" w:rsidP="00677E5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the site anticipate that training staff in GCP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 xml:space="preserve"> and other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regulatory requirements will be a problem? What resources are in place to do this?</w:t>
            </w:r>
          </w:p>
          <w:p w14:paraId="7D3E9A43" w14:textId="77777777" w:rsidR="00923C05" w:rsidRPr="000B1EA8" w:rsidRDefault="00923C05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5B0F25A" w14:textId="77777777"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4E43D5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D13C0" w14:textId="77777777" w:rsidR="002B5744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B90A0" w14:textId="77777777" w:rsidR="002B5744" w:rsidRPr="000B1EA8" w:rsidRDefault="002B5744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A961E8" w14:paraId="44E3CFB8" w14:textId="77777777" w:rsidTr="00677E59">
        <w:trPr>
          <w:trHeight w:val="37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7D7321C7" w14:textId="77777777" w:rsidR="00A961E8" w:rsidRPr="00567679" w:rsidRDefault="00567679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Trial</w:t>
            </w:r>
            <w:r w:rsidR="00A961E8" w:rsidRPr="00567679">
              <w:rPr>
                <w:rFonts w:ascii="Arial" w:hAnsi="Arial" w:cs="Arial"/>
                <w:b/>
                <w:sz w:val="20"/>
                <w:szCs w:val="20"/>
              </w:rPr>
              <w:t xml:space="preserve"> Population and Recruitment</w:t>
            </w:r>
          </w:p>
        </w:tc>
      </w:tr>
      <w:tr w:rsidR="00923C05" w14:paraId="48C299A4" w14:textId="77777777" w:rsidTr="00677E59">
        <w:tc>
          <w:tcPr>
            <w:tcW w:w="4111" w:type="dxa"/>
            <w:vAlign w:val="center"/>
          </w:tcPr>
          <w:p w14:paraId="72A4AC91" w14:textId="77777777" w:rsidR="00982388" w:rsidRDefault="00982388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7D3801" w14:textId="7F6310AF" w:rsidR="00923C05" w:rsidRDefault="00567679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What is your </w:t>
            </w:r>
            <w:r w:rsidR="00982388">
              <w:rPr>
                <w:rFonts w:ascii="Arial" w:hAnsi="Arial" w:cs="Arial"/>
                <w:sz w:val="20"/>
                <w:szCs w:val="20"/>
                <w:lang w:val="en-US"/>
              </w:rPr>
              <w:t xml:space="preserve">anticipated </w:t>
            </w:r>
            <w:r w:rsidR="00BC4215">
              <w:rPr>
                <w:rFonts w:ascii="Arial" w:hAnsi="Arial" w:cs="Arial"/>
                <w:sz w:val="20"/>
                <w:szCs w:val="20"/>
                <w:lang w:val="en-US"/>
              </w:rPr>
              <w:t xml:space="preserve">likely </w:t>
            </w:r>
            <w:r w:rsidR="00982388">
              <w:rPr>
                <w:rFonts w:ascii="Arial" w:hAnsi="Arial" w:cs="Arial"/>
                <w:sz w:val="20"/>
                <w:szCs w:val="20"/>
                <w:lang w:val="en-US"/>
              </w:rPr>
              <w:t>recruitment rate, having reviewed inclusion &amp; exclusion criteria?</w:t>
            </w:r>
          </w:p>
          <w:p w14:paraId="08DA45A0" w14:textId="77777777" w:rsidR="00982388" w:rsidRPr="000B1EA8" w:rsidRDefault="00982388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ADB4A3" w14:textId="77777777"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AF79CD0" w14:textId="77777777" w:rsidR="00923C05" w:rsidRDefault="00923C05" w:rsidP="00B26A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7E255" w14:textId="527D3D02" w:rsidR="00982388" w:rsidRPr="000B1EA8" w:rsidRDefault="00982388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6AD7">
              <w:rPr>
                <w:rFonts w:ascii="Arial" w:hAnsi="Arial" w:cs="Arial"/>
                <w:sz w:val="20"/>
                <w:szCs w:val="20"/>
                <w:lang w:val="en-US"/>
              </w:rPr>
              <w:t>____ patients / week</w:t>
            </w:r>
          </w:p>
        </w:tc>
      </w:tr>
      <w:tr w:rsidR="00923C05" w14:paraId="2CD1C8B0" w14:textId="77777777" w:rsidTr="00677E59">
        <w:tc>
          <w:tcPr>
            <w:tcW w:w="4111" w:type="dxa"/>
            <w:vAlign w:val="center"/>
          </w:tcPr>
          <w:p w14:paraId="6C8CFC58" w14:textId="77777777" w:rsidR="00923C05" w:rsidRDefault="00923C05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9BF04" w14:textId="77777777" w:rsidR="0024230C" w:rsidRDefault="0024230C" w:rsidP="00677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Are there any circums</w:t>
            </w:r>
            <w:r w:rsidR="00567679">
              <w:rPr>
                <w:rFonts w:ascii="Arial" w:hAnsi="Arial" w:cs="Arial"/>
                <w:sz w:val="20"/>
                <w:szCs w:val="20"/>
                <w:lang w:val="en-US"/>
              </w:rPr>
              <w:t>tances that may be expected to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ffect recruitment?</w:t>
            </w:r>
          </w:p>
          <w:p w14:paraId="2BE1F0D1" w14:textId="77777777" w:rsidR="0024230C" w:rsidRPr="000B1EA8" w:rsidRDefault="0024230C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5E05F37" w14:textId="77777777"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B179ED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F54BC" w14:textId="77777777" w:rsidR="0024230C" w:rsidRDefault="0024230C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28FC1" w14:textId="77777777" w:rsidR="0024230C" w:rsidRPr="000B1EA8" w:rsidRDefault="0024230C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1F4EAF" w14:paraId="4955765C" w14:textId="77777777" w:rsidTr="00677E59">
        <w:trPr>
          <w:trHeight w:val="319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1DF1339B" w14:textId="77777777" w:rsidR="001F4EAF" w:rsidRPr="00567679" w:rsidRDefault="001F4EAF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Facilities and Equipment</w:t>
            </w:r>
          </w:p>
        </w:tc>
      </w:tr>
      <w:tr w:rsidR="00923C05" w14:paraId="0B05A7DB" w14:textId="77777777" w:rsidTr="00677E59">
        <w:tc>
          <w:tcPr>
            <w:tcW w:w="4111" w:type="dxa"/>
            <w:vAlign w:val="center"/>
          </w:tcPr>
          <w:p w14:paraId="6EAA71F9" w14:textId="77777777" w:rsidR="002134BB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F1CFF" w14:textId="1944109A" w:rsidR="002134BB" w:rsidRDefault="00D8098A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the site be able to use Edwards Lifesciences cardiac output monitoring equipment</w:t>
            </w:r>
            <w:r w:rsidR="00894B78">
              <w:rPr>
                <w:rFonts w:ascii="Arial" w:hAnsi="Arial" w:cs="Arial"/>
                <w:sz w:val="20"/>
                <w:szCs w:val="20"/>
              </w:rPr>
              <w:t xml:space="preserve"> (which will be provided)</w:t>
            </w:r>
            <w:r>
              <w:rPr>
                <w:rFonts w:ascii="Arial" w:hAnsi="Arial" w:cs="Arial"/>
                <w:sz w:val="20"/>
                <w:szCs w:val="20"/>
              </w:rPr>
              <w:t xml:space="preserve"> if relevant training was provided?</w:t>
            </w:r>
          </w:p>
          <w:p w14:paraId="7B031FEE" w14:textId="31BA4613" w:rsidR="00D8098A" w:rsidRPr="000B1EA8" w:rsidRDefault="00D8098A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1ECF049" w14:textId="77777777"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CB000E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7CECF" w14:textId="4533F8AF" w:rsidR="002635A4" w:rsidRPr="000B1EA8" w:rsidRDefault="002134BB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923C05" w14:paraId="373BA66C" w14:textId="77777777" w:rsidTr="00677E59">
        <w:tc>
          <w:tcPr>
            <w:tcW w:w="4111" w:type="dxa"/>
            <w:vAlign w:val="center"/>
          </w:tcPr>
          <w:p w14:paraId="6D80712E" w14:textId="2D991DF3" w:rsidR="002635A4" w:rsidRPr="000B1EA8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site have adequate, secure storage for study records</w:t>
            </w:r>
            <w:r w:rsidR="009A16FB">
              <w:rPr>
                <w:rFonts w:ascii="Arial" w:hAnsi="Arial" w:cs="Arial"/>
                <w:sz w:val="20"/>
                <w:szCs w:val="20"/>
              </w:rPr>
              <w:t xml:space="preserve"> (e.g. paper CRFs and Consent Forms)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17FA5A0B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D0E2B" w14:textId="77777777" w:rsidR="00411574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56DF9" w14:textId="77777777" w:rsidR="00411574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2F0C9" w14:textId="77777777" w:rsidR="00411574" w:rsidRPr="000B1EA8" w:rsidRDefault="0041157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5C51A0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ACB8E" w14:textId="03425973" w:rsidR="002635A4" w:rsidRDefault="00B976F2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14:paraId="154FF376" w14:textId="77777777" w:rsidR="002635A4" w:rsidRPr="000B1EA8" w:rsidRDefault="002635A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05" w14:paraId="578531D8" w14:textId="77777777" w:rsidTr="00677E59">
        <w:trPr>
          <w:trHeight w:val="840"/>
        </w:trPr>
        <w:tc>
          <w:tcPr>
            <w:tcW w:w="4111" w:type="dxa"/>
            <w:vAlign w:val="center"/>
          </w:tcPr>
          <w:p w14:paraId="066C4BB0" w14:textId="77777777" w:rsidR="002134BB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0593C" w14:textId="77777777" w:rsidR="00923C05" w:rsidRDefault="002134BB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archiving facilities available to the site?</w:t>
            </w:r>
          </w:p>
          <w:p w14:paraId="4DAB2826" w14:textId="77777777" w:rsidR="002635A4" w:rsidRPr="000B1EA8" w:rsidRDefault="002635A4" w:rsidP="00677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A302A1F" w14:textId="77777777" w:rsidR="00923C05" w:rsidRPr="000B1EA8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CCCBD0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81E1A" w14:textId="56041CE5" w:rsidR="002635A4" w:rsidRDefault="00B976F2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14:paraId="2147B8B1" w14:textId="77777777" w:rsidR="002635A4" w:rsidRPr="000B1EA8" w:rsidRDefault="002635A4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155" w14:paraId="4FA17653" w14:textId="77777777" w:rsidTr="00677E59">
        <w:trPr>
          <w:trHeight w:val="333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2BD6199D" w14:textId="77777777" w:rsidR="00682155" w:rsidRPr="00567679" w:rsidRDefault="00682155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Electronic Data</w:t>
            </w:r>
          </w:p>
        </w:tc>
      </w:tr>
      <w:tr w:rsidR="00923C05" w14:paraId="735BD8CF" w14:textId="77777777" w:rsidTr="00677E59">
        <w:trPr>
          <w:trHeight w:val="891"/>
        </w:trPr>
        <w:tc>
          <w:tcPr>
            <w:tcW w:w="4111" w:type="dxa"/>
            <w:vAlign w:val="center"/>
          </w:tcPr>
          <w:p w14:paraId="00452346" w14:textId="77777777"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56A31" w14:textId="06C30D6C" w:rsidR="00682155" w:rsidRPr="000B1EA8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site staff have experience with </w:t>
            </w:r>
            <w:r w:rsidR="00EC4C74">
              <w:rPr>
                <w:rFonts w:ascii="Arial" w:hAnsi="Arial" w:cs="Arial"/>
                <w:sz w:val="20"/>
                <w:szCs w:val="20"/>
              </w:rPr>
              <w:t>online case report forms?</w:t>
            </w:r>
          </w:p>
        </w:tc>
        <w:tc>
          <w:tcPr>
            <w:tcW w:w="3686" w:type="dxa"/>
          </w:tcPr>
          <w:p w14:paraId="6D57C52C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40DFD" w14:textId="77777777" w:rsidR="00567679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09BAE" w14:textId="77777777" w:rsidR="00567679" w:rsidRPr="000B1EA8" w:rsidRDefault="00567679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114B2F" w14:textId="77777777" w:rsidR="00923C05" w:rsidRDefault="00923C0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3646" w14:textId="77777777"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4D9FE" w14:textId="77777777" w:rsidR="00B976F2" w:rsidRPr="000B1EA8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  <w:tr w:rsidR="00682155" w14:paraId="52F181D3" w14:textId="77777777" w:rsidTr="00677E59">
        <w:trPr>
          <w:trHeight w:val="848"/>
        </w:trPr>
        <w:tc>
          <w:tcPr>
            <w:tcW w:w="4111" w:type="dxa"/>
            <w:vAlign w:val="center"/>
          </w:tcPr>
          <w:p w14:paraId="259980DA" w14:textId="77777777"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0E438" w14:textId="77777777" w:rsidR="00682155" w:rsidRPr="000B1EA8" w:rsidRDefault="00567679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local policies</w:t>
            </w:r>
            <w:r w:rsidR="00682155">
              <w:rPr>
                <w:rFonts w:ascii="Arial" w:hAnsi="Arial" w:cs="Arial"/>
                <w:sz w:val="20"/>
                <w:szCs w:val="20"/>
              </w:rPr>
              <w:t xml:space="preserve"> in place for the storage, transfer and security of data?</w:t>
            </w:r>
            <w:r w:rsidR="0068215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14:paraId="106FF497" w14:textId="77777777"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6F9D5" w14:textId="77777777"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B23F7" w14:textId="77777777" w:rsidR="00B976F2" w:rsidRDefault="00B976F2" w:rsidP="00507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  <w:p w14:paraId="77A01278" w14:textId="77777777" w:rsidR="002635A4" w:rsidRPr="000B1EA8" w:rsidRDefault="002635A4" w:rsidP="00B26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155" w14:paraId="198AD281" w14:textId="77777777" w:rsidTr="00677E59">
        <w:trPr>
          <w:trHeight w:val="788"/>
        </w:trPr>
        <w:tc>
          <w:tcPr>
            <w:tcW w:w="4111" w:type="dxa"/>
            <w:vAlign w:val="center"/>
          </w:tcPr>
          <w:p w14:paraId="2A50719F" w14:textId="76D5518F" w:rsidR="00682155" w:rsidRPr="000B1EA8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site have support for data entry? </w:t>
            </w:r>
          </w:p>
        </w:tc>
        <w:tc>
          <w:tcPr>
            <w:tcW w:w="3686" w:type="dxa"/>
          </w:tcPr>
          <w:p w14:paraId="6B23A817" w14:textId="77777777"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F4778F" w14:textId="77777777" w:rsidR="00682155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68FE3" w14:textId="366ABC47" w:rsidR="002635A4" w:rsidRPr="000B1EA8" w:rsidRDefault="00B976F2" w:rsidP="00B26AD7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26AD7">
              <w:rPr>
                <w:rFonts w:ascii="Arial" w:hAnsi="Arial" w:cs="Arial"/>
                <w:sz w:val="20"/>
                <w:szCs w:val="20"/>
                <w:lang w:val="en-US"/>
              </w:rPr>
              <w:t xml:space="preserve"> No  </w:t>
            </w:r>
          </w:p>
        </w:tc>
      </w:tr>
      <w:tr w:rsidR="00682155" w14:paraId="73F2175D" w14:textId="77777777" w:rsidTr="00677E59">
        <w:trPr>
          <w:trHeight w:val="333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14:paraId="7DBA6CEF" w14:textId="77777777" w:rsidR="00682155" w:rsidRPr="00567679" w:rsidRDefault="00682155" w:rsidP="00677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679">
              <w:rPr>
                <w:rFonts w:ascii="Arial" w:hAnsi="Arial" w:cs="Arial"/>
                <w:b/>
                <w:sz w:val="20"/>
                <w:szCs w:val="20"/>
              </w:rPr>
              <w:t>Monitoring/Audit</w:t>
            </w:r>
          </w:p>
        </w:tc>
      </w:tr>
      <w:tr w:rsidR="00682155" w14:paraId="286DCCFF" w14:textId="77777777" w:rsidTr="00677E59">
        <w:trPr>
          <w:trHeight w:val="1499"/>
        </w:trPr>
        <w:tc>
          <w:tcPr>
            <w:tcW w:w="4111" w:type="dxa"/>
            <w:vAlign w:val="center"/>
          </w:tcPr>
          <w:p w14:paraId="29774572" w14:textId="77777777"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150A4" w14:textId="609425EF" w:rsidR="00682155" w:rsidRDefault="00682155" w:rsidP="0067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study staff willing to allow the</w:t>
            </w:r>
            <w:r w:rsidR="00567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AD7">
              <w:rPr>
                <w:rFonts w:ascii="Arial" w:hAnsi="Arial" w:cs="Arial"/>
                <w:sz w:val="20"/>
                <w:szCs w:val="20"/>
              </w:rPr>
              <w:t>OPTIMISE II management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to the medical records and source documents to ensure </w:t>
            </w:r>
            <w:r w:rsidR="005676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ompliance with good clinical practice </w:t>
            </w:r>
            <w:r w:rsidRPr="00F63FAA">
              <w:rPr>
                <w:rFonts w:ascii="Arial" w:hAnsi="Arial" w:cs="Arial"/>
                <w:sz w:val="20"/>
                <w:szCs w:val="20"/>
              </w:rPr>
              <w:t>and adherence to the protocol?</w:t>
            </w:r>
          </w:p>
          <w:p w14:paraId="7A467A7A" w14:textId="733DF9C0" w:rsidR="00EE0064" w:rsidRPr="000B1EA8" w:rsidRDefault="00EE0064" w:rsidP="00677E5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CD5956D" w14:textId="77777777" w:rsidR="00682155" w:rsidRPr="000B1EA8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D26139" w14:textId="77777777" w:rsidR="00682155" w:rsidRDefault="00682155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88D78" w14:textId="77777777"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7EC30" w14:textId="77777777" w:rsidR="00B976F2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CE519" w14:textId="77777777" w:rsidR="00B976F2" w:rsidRPr="000B1EA8" w:rsidRDefault="00B976F2" w:rsidP="005076E4">
            <w:pPr>
              <w:rPr>
                <w:rFonts w:ascii="Arial" w:hAnsi="Arial" w:cs="Arial"/>
                <w:sz w:val="20"/>
                <w:szCs w:val="20"/>
              </w:rPr>
            </w:pP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</w:t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D0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F63FAA">
              <w:rPr>
                <w:rFonts w:ascii="Arial" w:hAnsi="Arial" w:cs="Arial"/>
                <w:sz w:val="20"/>
                <w:szCs w:val="20"/>
                <w:lang w:val="en-US"/>
              </w:rPr>
              <w:t xml:space="preserve"> No   </w:t>
            </w:r>
          </w:p>
        </w:tc>
      </w:tr>
    </w:tbl>
    <w:p w14:paraId="6156DC79" w14:textId="622F8622" w:rsidR="000B1EA8" w:rsidRPr="00677E59" w:rsidRDefault="000B1EA8" w:rsidP="00677E59">
      <w:pPr>
        <w:tabs>
          <w:tab w:val="left" w:pos="6390"/>
        </w:tabs>
        <w:rPr>
          <w:rFonts w:ascii="Arial" w:hAnsi="Arial" w:cs="Arial"/>
          <w:sz w:val="28"/>
          <w:szCs w:val="28"/>
        </w:rPr>
      </w:pPr>
    </w:p>
    <w:sectPr w:rsidR="000B1EA8" w:rsidRPr="00677E59" w:rsidSect="00EE0064">
      <w:headerReference w:type="default" r:id="rId8"/>
      <w:footerReference w:type="default" r:id="rId9"/>
      <w:pgSz w:w="11906" w:h="16838"/>
      <w:pgMar w:top="1843" w:right="1440" w:bottom="993" w:left="144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B2AF" w14:textId="77777777" w:rsidR="00875D01" w:rsidRDefault="00875D01" w:rsidP="00D64FCF">
      <w:pPr>
        <w:spacing w:after="0" w:line="240" w:lineRule="auto"/>
      </w:pPr>
      <w:r>
        <w:separator/>
      </w:r>
    </w:p>
  </w:endnote>
  <w:endnote w:type="continuationSeparator" w:id="0">
    <w:p w14:paraId="1E6F791E" w14:textId="77777777" w:rsidR="00875D01" w:rsidRDefault="00875D01" w:rsidP="00D6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448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31159" w14:textId="261BFD8F" w:rsidR="00B26AD7" w:rsidRPr="00D64FCF" w:rsidRDefault="00B26AD7" w:rsidP="00EE0064">
            <w:pPr>
              <w:pStyle w:val="Footer"/>
              <w:tabs>
                <w:tab w:val="clear" w:pos="4513"/>
                <w:tab w:val="clear" w:pos="9026"/>
                <w:tab w:val="left" w:pos="14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OPTIMISE II trial: </w:t>
            </w:r>
            <w:r w:rsidR="00677E59">
              <w:rPr>
                <w:sz w:val="20"/>
                <w:szCs w:val="20"/>
              </w:rPr>
              <w:t xml:space="preserve">UK </w:t>
            </w:r>
            <w:r>
              <w:rPr>
                <w:sz w:val="20"/>
                <w:szCs w:val="20"/>
              </w:rPr>
              <w:t>site feasibility questionnaire v</w:t>
            </w:r>
            <w:r w:rsidR="00677E5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26AD7">
              <w:rPr>
                <w:sz w:val="20"/>
                <w:szCs w:val="20"/>
              </w:rPr>
              <w:t xml:space="preserve">Page </w:t>
            </w:r>
            <w:r w:rsidRPr="00B26AD7">
              <w:rPr>
                <w:bCs/>
                <w:sz w:val="20"/>
                <w:szCs w:val="20"/>
              </w:rPr>
              <w:fldChar w:fldCharType="begin"/>
            </w:r>
            <w:r w:rsidRPr="00B26AD7">
              <w:rPr>
                <w:bCs/>
                <w:sz w:val="20"/>
                <w:szCs w:val="20"/>
              </w:rPr>
              <w:instrText xml:space="preserve"> PAGE </w:instrText>
            </w:r>
            <w:r w:rsidRPr="00B26AD7">
              <w:rPr>
                <w:bCs/>
                <w:sz w:val="20"/>
                <w:szCs w:val="20"/>
              </w:rPr>
              <w:fldChar w:fldCharType="separate"/>
            </w:r>
            <w:r w:rsidR="000F73A4">
              <w:rPr>
                <w:bCs/>
                <w:noProof/>
                <w:sz w:val="20"/>
                <w:szCs w:val="20"/>
              </w:rPr>
              <w:t>2</w:t>
            </w:r>
            <w:r w:rsidRPr="00B26AD7">
              <w:rPr>
                <w:bCs/>
                <w:sz w:val="20"/>
                <w:szCs w:val="20"/>
              </w:rPr>
              <w:fldChar w:fldCharType="end"/>
            </w:r>
            <w:r w:rsidRPr="00B26AD7">
              <w:rPr>
                <w:sz w:val="20"/>
                <w:szCs w:val="20"/>
              </w:rPr>
              <w:t xml:space="preserve"> of </w:t>
            </w:r>
            <w:r w:rsidRPr="00B26AD7">
              <w:rPr>
                <w:bCs/>
                <w:sz w:val="20"/>
                <w:szCs w:val="20"/>
              </w:rPr>
              <w:fldChar w:fldCharType="begin"/>
            </w:r>
            <w:r w:rsidRPr="00B26AD7">
              <w:rPr>
                <w:bCs/>
                <w:sz w:val="20"/>
                <w:szCs w:val="20"/>
              </w:rPr>
              <w:instrText xml:space="preserve"> NUMPAGES  </w:instrText>
            </w:r>
            <w:r w:rsidRPr="00B26AD7">
              <w:rPr>
                <w:bCs/>
                <w:sz w:val="20"/>
                <w:szCs w:val="20"/>
              </w:rPr>
              <w:fldChar w:fldCharType="separate"/>
            </w:r>
            <w:r w:rsidR="000F73A4">
              <w:rPr>
                <w:bCs/>
                <w:noProof/>
                <w:sz w:val="20"/>
                <w:szCs w:val="20"/>
              </w:rPr>
              <w:t>2</w:t>
            </w:r>
            <w:r w:rsidRPr="00B26A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3D5441" w14:textId="77777777" w:rsidR="00B26AD7" w:rsidRDefault="00B26AD7" w:rsidP="00D6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C2BD2" w14:textId="77777777" w:rsidR="00875D01" w:rsidRDefault="00875D01" w:rsidP="00D64FCF">
      <w:pPr>
        <w:spacing w:after="0" w:line="240" w:lineRule="auto"/>
      </w:pPr>
      <w:r>
        <w:separator/>
      </w:r>
    </w:p>
  </w:footnote>
  <w:footnote w:type="continuationSeparator" w:id="0">
    <w:p w14:paraId="16EBFDAB" w14:textId="77777777" w:rsidR="00875D01" w:rsidRDefault="00875D01" w:rsidP="00D6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42F9" w14:textId="33C21E39" w:rsidR="00B26AD7" w:rsidRDefault="00B26AD7" w:rsidP="00A63A65">
    <w:pPr>
      <w:pStyle w:val="Header"/>
      <w:tabs>
        <w:tab w:val="clear" w:pos="4513"/>
        <w:tab w:val="clear" w:pos="9026"/>
        <w:tab w:val="left" w:pos="5954"/>
      </w:tabs>
      <w:ind w:right="-755" w:hanging="567"/>
      <w:jc w:val="both"/>
    </w:pPr>
    <w:r>
      <w:rPr>
        <w:noProof/>
        <w:lang w:eastAsia="en-GB"/>
      </w:rPr>
      <w:drawing>
        <wp:inline distT="0" distB="0" distL="0" distR="0" wp14:anchorId="48F11690" wp14:editId="3B1B6C83">
          <wp:extent cx="1389888" cy="717182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ise-2-Logo-Final-500px-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61" cy="75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A65">
      <w:tab/>
    </w:r>
    <w:r>
      <w:rPr>
        <w:noProof/>
        <w:lang w:eastAsia="en-GB"/>
      </w:rPr>
      <w:drawing>
        <wp:inline distT="0" distB="0" distL="0" distR="0" wp14:anchorId="11675EC9" wp14:editId="45AC0037">
          <wp:extent cx="2308225" cy="592137"/>
          <wp:effectExtent l="0" t="0" r="0" b="0"/>
          <wp:docPr id="10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92137"/>
                  </a:xfrm>
                  <a:prstGeom prst="rect">
                    <a:avLst/>
                  </a:prstGeom>
                  <a:solidFill>
                    <a:srgbClr val="000080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0073"/>
    <w:multiLevelType w:val="hybridMultilevel"/>
    <w:tmpl w:val="C47680F0"/>
    <w:lvl w:ilvl="0" w:tplc="FAD4329A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61D33"/>
    <w:multiLevelType w:val="hybridMultilevel"/>
    <w:tmpl w:val="F2C4D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CF"/>
    <w:rsid w:val="00005BCD"/>
    <w:rsid w:val="000A1CC9"/>
    <w:rsid w:val="000B1EA8"/>
    <w:rsid w:val="000F73A4"/>
    <w:rsid w:val="0012529A"/>
    <w:rsid w:val="00187110"/>
    <w:rsid w:val="001F4EAF"/>
    <w:rsid w:val="002134BB"/>
    <w:rsid w:val="0024230C"/>
    <w:rsid w:val="002457FD"/>
    <w:rsid w:val="00262B00"/>
    <w:rsid w:val="002635A4"/>
    <w:rsid w:val="002B5744"/>
    <w:rsid w:val="00322168"/>
    <w:rsid w:val="00411574"/>
    <w:rsid w:val="005076E4"/>
    <w:rsid w:val="00567679"/>
    <w:rsid w:val="005A553F"/>
    <w:rsid w:val="005E6C76"/>
    <w:rsid w:val="00677E59"/>
    <w:rsid w:val="00682155"/>
    <w:rsid w:val="006B0772"/>
    <w:rsid w:val="007024C2"/>
    <w:rsid w:val="0073382D"/>
    <w:rsid w:val="00776854"/>
    <w:rsid w:val="00796EF5"/>
    <w:rsid w:val="007E13D7"/>
    <w:rsid w:val="007E3AA6"/>
    <w:rsid w:val="00875D01"/>
    <w:rsid w:val="00894B78"/>
    <w:rsid w:val="00923C05"/>
    <w:rsid w:val="00953DBC"/>
    <w:rsid w:val="00982388"/>
    <w:rsid w:val="009A16FB"/>
    <w:rsid w:val="009A3EBC"/>
    <w:rsid w:val="00A43075"/>
    <w:rsid w:val="00A63A65"/>
    <w:rsid w:val="00A961E8"/>
    <w:rsid w:val="00AB424A"/>
    <w:rsid w:val="00AD3CD7"/>
    <w:rsid w:val="00AF2EEF"/>
    <w:rsid w:val="00B26AD7"/>
    <w:rsid w:val="00B976F2"/>
    <w:rsid w:val="00BC4215"/>
    <w:rsid w:val="00C647C7"/>
    <w:rsid w:val="00CA1256"/>
    <w:rsid w:val="00D64FCF"/>
    <w:rsid w:val="00D8098A"/>
    <w:rsid w:val="00E4459B"/>
    <w:rsid w:val="00E70906"/>
    <w:rsid w:val="00EC4C74"/>
    <w:rsid w:val="00EE0064"/>
    <w:rsid w:val="00F82A07"/>
    <w:rsid w:val="00F84BC3"/>
    <w:rsid w:val="00F85078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0E627"/>
  <w15:docId w15:val="{C9453BF9-878C-4DA8-9E20-C3CE7EFA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CF"/>
  </w:style>
  <w:style w:type="paragraph" w:styleId="Footer">
    <w:name w:val="footer"/>
    <w:basedOn w:val="Normal"/>
    <w:link w:val="FooterChar"/>
    <w:uiPriority w:val="99"/>
    <w:unhideWhenUsed/>
    <w:rsid w:val="00D6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CF"/>
  </w:style>
  <w:style w:type="table" w:styleId="TableGrid">
    <w:name w:val="Table Grid"/>
    <w:basedOn w:val="TableNormal"/>
    <w:uiPriority w:val="39"/>
    <w:rsid w:val="0050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9"/>
    <w:unhideWhenUsed/>
    <w:rsid w:val="007E13D7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4">
    <w:name w:val="List 4"/>
    <w:basedOn w:val="Normal"/>
    <w:uiPriority w:val="99"/>
    <w:unhideWhenUsed/>
    <w:rsid w:val="007E13D7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</w:rPr>
  </w:style>
  <w:style w:type="paragraph" w:customStyle="1" w:styleId="BodyText4">
    <w:name w:val="Body Text 4"/>
    <w:basedOn w:val="Normal"/>
    <w:qFormat/>
    <w:rsid w:val="00776854"/>
    <w:pPr>
      <w:spacing w:before="40" w:after="4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88C4-800B-4314-B9E7-77CDA9CB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wew631</dc:creator>
  <cp:keywords/>
  <dc:description/>
  <cp:lastModifiedBy>Rupert Pearse</cp:lastModifiedBy>
  <cp:revision>4</cp:revision>
  <dcterms:created xsi:type="dcterms:W3CDTF">2016-08-01T18:52:00Z</dcterms:created>
  <dcterms:modified xsi:type="dcterms:W3CDTF">2016-08-01T18:55:00Z</dcterms:modified>
</cp:coreProperties>
</file>